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813" w:rsidRDefault="00BE7813" w:rsidP="00BE7813">
      <w:pPr>
        <w:spacing w:after="0" w:line="240" w:lineRule="auto"/>
        <w:ind w:right="-1"/>
        <w:jc w:val="center"/>
        <w:rPr>
          <w:rFonts w:ascii="Times New Roman" w:eastAsia="Times New Roman" w:hAnsi="Times New Roman" w:cs="Times New Roman"/>
          <w:bCs/>
          <w:sz w:val="28"/>
          <w:szCs w:val="28"/>
          <w:lang w:val="ky-KG" w:eastAsia="ru-RU"/>
        </w:rPr>
      </w:pPr>
      <w:r w:rsidRPr="00BE7813">
        <w:rPr>
          <w:rFonts w:ascii="Times New Roman" w:eastAsia="Times New Roman" w:hAnsi="Times New Roman" w:cs="Times New Roman"/>
          <w:bCs/>
          <w:sz w:val="28"/>
          <w:szCs w:val="28"/>
          <w:lang w:val="ky-KG" w:eastAsia="ru-RU"/>
        </w:rPr>
        <w:t>“Кыргыз Республикасынын Министрл</w:t>
      </w:r>
      <w:r>
        <w:rPr>
          <w:rFonts w:ascii="Times New Roman" w:eastAsia="Times New Roman" w:hAnsi="Times New Roman" w:cs="Times New Roman"/>
          <w:bCs/>
          <w:sz w:val="28"/>
          <w:szCs w:val="28"/>
          <w:lang w:val="ky-KG" w:eastAsia="ru-RU"/>
        </w:rPr>
        <w:t xml:space="preserve">ер Кабинетинин чечими менен жер </w:t>
      </w:r>
      <w:r w:rsidRPr="00BE7813">
        <w:rPr>
          <w:rFonts w:ascii="Times New Roman" w:eastAsia="Times New Roman" w:hAnsi="Times New Roman" w:cs="Times New Roman"/>
          <w:bCs/>
          <w:sz w:val="28"/>
          <w:szCs w:val="28"/>
          <w:lang w:val="ky-KG" w:eastAsia="ru-RU"/>
        </w:rPr>
        <w:t>казынасын пайдалануу укугун берүү тартибин бекитүү жөнүндө”</w:t>
      </w:r>
      <w:r w:rsidR="00B622BB" w:rsidRPr="00A32403">
        <w:rPr>
          <w:rFonts w:ascii="Times New Roman" w:eastAsia="Times New Roman" w:hAnsi="Times New Roman" w:cs="Times New Roman"/>
          <w:bCs/>
          <w:sz w:val="28"/>
          <w:szCs w:val="28"/>
          <w:lang w:val="ky-KG" w:eastAsia="ru-RU"/>
        </w:rPr>
        <w:t xml:space="preserve"> </w:t>
      </w:r>
    </w:p>
    <w:p w:rsidR="00BE7813" w:rsidRDefault="00B622BB" w:rsidP="00BE7813">
      <w:pPr>
        <w:spacing w:after="0" w:line="240" w:lineRule="auto"/>
        <w:ind w:right="-1"/>
        <w:jc w:val="center"/>
        <w:rPr>
          <w:rFonts w:ascii="Times New Roman" w:eastAsia="Times New Roman" w:hAnsi="Times New Roman" w:cs="Times New Roman"/>
          <w:bCs/>
          <w:sz w:val="28"/>
          <w:szCs w:val="28"/>
          <w:lang w:val="ky-KG" w:eastAsia="ru-RU"/>
        </w:rPr>
      </w:pPr>
      <w:r w:rsidRPr="00A32403">
        <w:rPr>
          <w:rFonts w:ascii="Times New Roman" w:eastAsia="Times New Roman" w:hAnsi="Times New Roman" w:cs="Times New Roman"/>
          <w:bCs/>
          <w:sz w:val="28"/>
          <w:szCs w:val="28"/>
          <w:lang w:val="ky-KG" w:eastAsia="ru-RU"/>
        </w:rPr>
        <w:t xml:space="preserve">Кыргыз Республикасынын </w:t>
      </w:r>
      <w:r w:rsidR="00506D1C">
        <w:rPr>
          <w:rFonts w:ascii="Times New Roman" w:eastAsia="Times New Roman" w:hAnsi="Times New Roman" w:cs="Times New Roman"/>
          <w:bCs/>
          <w:sz w:val="28"/>
          <w:szCs w:val="28"/>
          <w:lang w:val="ky-KG" w:eastAsia="ru-RU"/>
        </w:rPr>
        <w:t>Министрлер Кабинетинин</w:t>
      </w:r>
      <w:r w:rsidRPr="00A32403">
        <w:rPr>
          <w:rFonts w:ascii="Times New Roman" w:eastAsia="Times New Roman" w:hAnsi="Times New Roman" w:cs="Times New Roman"/>
          <w:bCs/>
          <w:sz w:val="28"/>
          <w:szCs w:val="28"/>
          <w:lang w:val="ky-KG" w:eastAsia="ru-RU"/>
        </w:rPr>
        <w:t xml:space="preserve"> </w:t>
      </w:r>
    </w:p>
    <w:p w:rsidR="00A32403" w:rsidRPr="00A32403" w:rsidRDefault="00B622BB" w:rsidP="00BE7813">
      <w:pPr>
        <w:spacing w:after="0" w:line="240" w:lineRule="auto"/>
        <w:ind w:right="-1"/>
        <w:jc w:val="center"/>
        <w:rPr>
          <w:rFonts w:ascii="Times New Roman" w:eastAsia="Times New Roman" w:hAnsi="Times New Roman" w:cs="Times New Roman"/>
          <w:bCs/>
          <w:sz w:val="28"/>
          <w:szCs w:val="28"/>
          <w:lang w:val="ky-KG" w:eastAsia="ru-RU"/>
        </w:rPr>
      </w:pPr>
      <w:r w:rsidRPr="00A32403">
        <w:rPr>
          <w:rFonts w:ascii="Times New Roman" w:eastAsia="Times New Roman" w:hAnsi="Times New Roman" w:cs="Times New Roman"/>
          <w:bCs/>
          <w:sz w:val="28"/>
          <w:szCs w:val="28"/>
          <w:lang w:val="ky-KG" w:eastAsia="ru-RU"/>
        </w:rPr>
        <w:t>токтом долбооруна карата</w:t>
      </w:r>
    </w:p>
    <w:p w:rsidR="00B622BB" w:rsidRPr="00B622BB" w:rsidRDefault="00B622BB" w:rsidP="00506D1C">
      <w:pPr>
        <w:spacing w:after="400" w:line="240" w:lineRule="auto"/>
        <w:ind w:right="-1" w:firstLine="567"/>
        <w:jc w:val="center"/>
        <w:rPr>
          <w:rFonts w:ascii="Times New Roman" w:eastAsia="Times New Roman" w:hAnsi="Times New Roman" w:cs="Times New Roman"/>
          <w:bCs/>
          <w:sz w:val="28"/>
          <w:szCs w:val="28"/>
          <w:lang w:val="ky-KG" w:eastAsia="ru-RU"/>
        </w:rPr>
      </w:pPr>
      <w:r w:rsidRPr="00B622BB">
        <w:rPr>
          <w:rFonts w:ascii="Times New Roman" w:eastAsia="Times New Roman" w:hAnsi="Times New Roman" w:cs="Times New Roman"/>
          <w:b/>
          <w:bCs/>
          <w:sz w:val="28"/>
          <w:szCs w:val="28"/>
          <w:lang w:val="ky-KG" w:eastAsia="ru-RU"/>
        </w:rPr>
        <w:t>НЕГИЗДЕМЕ-МААЛЫМКАТ</w:t>
      </w:r>
    </w:p>
    <w:p w:rsidR="00B622BB" w:rsidRPr="00B622BB" w:rsidRDefault="00B622BB" w:rsidP="00A32403">
      <w:pPr>
        <w:widowControl w:val="0"/>
        <w:numPr>
          <w:ilvl w:val="0"/>
          <w:numId w:val="1"/>
        </w:numPr>
        <w:tabs>
          <w:tab w:val="left" w:pos="795"/>
          <w:tab w:val="left" w:pos="993"/>
        </w:tabs>
        <w:spacing w:after="0" w:line="240" w:lineRule="auto"/>
        <w:ind w:firstLine="709"/>
        <w:jc w:val="both"/>
        <w:rPr>
          <w:rFonts w:ascii="Times New Roman" w:eastAsia="Times New Roman" w:hAnsi="Times New Roman" w:cs="Times New Roman"/>
          <w:b/>
          <w:bCs/>
          <w:sz w:val="28"/>
          <w:szCs w:val="28"/>
        </w:rPr>
      </w:pPr>
      <w:r w:rsidRPr="00B622BB">
        <w:rPr>
          <w:rFonts w:ascii="Times New Roman" w:eastAsia="Times New Roman" w:hAnsi="Times New Roman" w:cs="Times New Roman"/>
          <w:b/>
          <w:bCs/>
          <w:sz w:val="28"/>
          <w:szCs w:val="28"/>
          <w:lang w:val="ky-KG"/>
        </w:rPr>
        <w:t>Максат жана милдет</w:t>
      </w:r>
    </w:p>
    <w:p w:rsidR="00B622BB" w:rsidRPr="00BE7813" w:rsidRDefault="00B622BB" w:rsidP="00BE7813">
      <w:pPr>
        <w:spacing w:after="0" w:line="240" w:lineRule="auto"/>
        <w:ind w:right="-1" w:firstLine="708"/>
        <w:jc w:val="both"/>
        <w:rPr>
          <w:rFonts w:ascii="Times New Roman" w:eastAsia="Times New Roman" w:hAnsi="Times New Roman" w:cs="Times New Roman"/>
          <w:bCs/>
          <w:sz w:val="28"/>
          <w:szCs w:val="28"/>
          <w:lang w:val="ky-KG" w:eastAsia="ru-RU"/>
        </w:rPr>
      </w:pPr>
      <w:r w:rsidRPr="00B622BB">
        <w:rPr>
          <w:rFonts w:ascii="Times New Roman" w:eastAsia="Calibri" w:hAnsi="Times New Roman" w:cs="Times New Roman"/>
          <w:bCs/>
          <w:sz w:val="28"/>
          <w:szCs w:val="28"/>
          <w:lang w:val="ky-KG" w:eastAsia="ru-RU"/>
        </w:rPr>
        <w:t xml:space="preserve">Ушул </w:t>
      </w:r>
      <w:r w:rsidR="00BE7813" w:rsidRPr="00BE7813">
        <w:rPr>
          <w:rFonts w:ascii="Times New Roman" w:eastAsia="Times New Roman" w:hAnsi="Times New Roman" w:cs="Times New Roman"/>
          <w:bCs/>
          <w:sz w:val="28"/>
          <w:szCs w:val="28"/>
          <w:lang w:val="ky-KG" w:eastAsia="ru-RU"/>
        </w:rPr>
        <w:t>“Кыргыз Республикасынын Министрл</w:t>
      </w:r>
      <w:r w:rsidR="00BE7813">
        <w:rPr>
          <w:rFonts w:ascii="Times New Roman" w:eastAsia="Times New Roman" w:hAnsi="Times New Roman" w:cs="Times New Roman"/>
          <w:bCs/>
          <w:sz w:val="28"/>
          <w:szCs w:val="28"/>
          <w:lang w:val="ky-KG" w:eastAsia="ru-RU"/>
        </w:rPr>
        <w:t xml:space="preserve">ер Кабинетинин чечими менен </w:t>
      </w:r>
      <w:r w:rsidR="00BE7813">
        <w:rPr>
          <w:rFonts w:ascii="Times New Roman" w:eastAsia="Times New Roman" w:hAnsi="Times New Roman" w:cs="Times New Roman"/>
          <w:bCs/>
          <w:sz w:val="28"/>
          <w:szCs w:val="28"/>
          <w:lang w:val="ky-KG" w:eastAsia="ru-RU"/>
        </w:rPr>
        <w:t xml:space="preserve">жер </w:t>
      </w:r>
      <w:r w:rsidR="00BE7813" w:rsidRPr="00BE7813">
        <w:rPr>
          <w:rFonts w:ascii="Times New Roman" w:eastAsia="Times New Roman" w:hAnsi="Times New Roman" w:cs="Times New Roman"/>
          <w:bCs/>
          <w:sz w:val="28"/>
          <w:szCs w:val="28"/>
          <w:lang w:val="ky-KG" w:eastAsia="ru-RU"/>
        </w:rPr>
        <w:t>казынасын пайдалануу укугун берүү тартибин бекитүү жөнүндө”</w:t>
      </w:r>
      <w:r w:rsidR="00BE7813" w:rsidRPr="00A32403">
        <w:rPr>
          <w:rFonts w:ascii="Times New Roman" w:eastAsia="Times New Roman" w:hAnsi="Times New Roman" w:cs="Times New Roman"/>
          <w:bCs/>
          <w:sz w:val="28"/>
          <w:szCs w:val="28"/>
          <w:lang w:val="ky-KG" w:eastAsia="ru-RU"/>
        </w:rPr>
        <w:t xml:space="preserve"> Кыргыз Республикасынын </w:t>
      </w:r>
      <w:r w:rsidR="00BE7813">
        <w:rPr>
          <w:rFonts w:ascii="Times New Roman" w:eastAsia="Times New Roman" w:hAnsi="Times New Roman" w:cs="Times New Roman"/>
          <w:bCs/>
          <w:sz w:val="28"/>
          <w:szCs w:val="28"/>
          <w:lang w:val="ky-KG" w:eastAsia="ru-RU"/>
        </w:rPr>
        <w:t>Министрлер Кабинетинин</w:t>
      </w:r>
      <w:r w:rsidR="00BE7813" w:rsidRPr="00A32403">
        <w:rPr>
          <w:rFonts w:ascii="Times New Roman" w:eastAsia="Times New Roman" w:hAnsi="Times New Roman" w:cs="Times New Roman"/>
          <w:bCs/>
          <w:sz w:val="28"/>
          <w:szCs w:val="28"/>
          <w:lang w:val="ky-KG" w:eastAsia="ru-RU"/>
        </w:rPr>
        <w:t xml:space="preserve"> токтом </w:t>
      </w:r>
      <w:r w:rsidRPr="00B622BB">
        <w:rPr>
          <w:rFonts w:ascii="Times New Roman" w:eastAsia="Calibri" w:hAnsi="Times New Roman" w:cs="Times New Roman"/>
          <w:bCs/>
          <w:sz w:val="28"/>
          <w:szCs w:val="28"/>
          <w:lang w:val="ky-KG" w:eastAsia="ru-RU"/>
        </w:rPr>
        <w:t>долбоорунун максаты жана милдети болуп төмөндөгүлөр саналат</w:t>
      </w:r>
      <w:r w:rsidRPr="00BE7813">
        <w:rPr>
          <w:rFonts w:ascii="Times New Roman" w:eastAsia="Calibri" w:hAnsi="Times New Roman" w:cs="Times New Roman"/>
          <w:bCs/>
          <w:sz w:val="28"/>
          <w:szCs w:val="28"/>
          <w:lang w:val="ky-KG" w:eastAsia="ru-RU"/>
        </w:rPr>
        <w:t>:</w:t>
      </w:r>
    </w:p>
    <w:p w:rsidR="009420C0" w:rsidRPr="009420C0" w:rsidRDefault="009420C0" w:rsidP="009420C0">
      <w:pPr>
        <w:spacing w:after="0" w:line="240" w:lineRule="auto"/>
        <w:ind w:firstLine="709"/>
        <w:jc w:val="both"/>
        <w:rPr>
          <w:rFonts w:ascii="Times New Roman" w:eastAsia="Calibri" w:hAnsi="Times New Roman" w:cs="Times New Roman"/>
          <w:sz w:val="28"/>
          <w:szCs w:val="28"/>
          <w:lang w:val="ky-KG"/>
        </w:rPr>
      </w:pPr>
      <w:r w:rsidRPr="009420C0">
        <w:rPr>
          <w:rFonts w:ascii="Times New Roman" w:eastAsia="Calibri" w:hAnsi="Times New Roman" w:cs="Times New Roman"/>
          <w:sz w:val="28"/>
          <w:szCs w:val="28"/>
          <w:lang w:val="ky-KG"/>
        </w:rPr>
        <w:t xml:space="preserve">- Кыргыз Республикасынын Президентинин 2021-жылдын 29-январындагы </w:t>
      </w:r>
      <w:r>
        <w:rPr>
          <w:rFonts w:ascii="Times New Roman" w:eastAsia="Calibri" w:hAnsi="Times New Roman" w:cs="Times New Roman"/>
          <w:sz w:val="28"/>
          <w:szCs w:val="28"/>
          <w:lang w:val="ky-KG"/>
        </w:rPr>
        <w:t xml:space="preserve">№ 5 "Кыргыз Республикасынын </w:t>
      </w:r>
      <w:r w:rsidRPr="009420C0">
        <w:rPr>
          <w:rFonts w:ascii="Times New Roman" w:eastAsia="Calibri" w:hAnsi="Times New Roman" w:cs="Times New Roman"/>
          <w:sz w:val="28"/>
          <w:szCs w:val="28"/>
          <w:lang w:val="ky-KG"/>
        </w:rPr>
        <w:t xml:space="preserve">кен </w:t>
      </w:r>
      <w:r>
        <w:rPr>
          <w:rFonts w:ascii="Times New Roman" w:eastAsia="Calibri" w:hAnsi="Times New Roman" w:cs="Times New Roman"/>
          <w:sz w:val="28"/>
          <w:szCs w:val="28"/>
          <w:lang w:val="ky-KG"/>
        </w:rPr>
        <w:t>казуу</w:t>
      </w:r>
      <w:r w:rsidRPr="009420C0">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тармагын</w:t>
      </w:r>
      <w:r w:rsidRPr="009420C0">
        <w:rPr>
          <w:rFonts w:ascii="Times New Roman" w:eastAsia="Calibri" w:hAnsi="Times New Roman" w:cs="Times New Roman"/>
          <w:sz w:val="28"/>
          <w:szCs w:val="28"/>
          <w:lang w:val="ky-KG"/>
        </w:rPr>
        <w:t xml:space="preserve"> реформалоо маселелери жөнүндө" Жарлыгын</w:t>
      </w:r>
      <w:r w:rsidR="0046776A">
        <w:rPr>
          <w:rFonts w:ascii="Times New Roman" w:eastAsia="Calibri" w:hAnsi="Times New Roman" w:cs="Times New Roman"/>
          <w:sz w:val="28"/>
          <w:szCs w:val="28"/>
          <w:lang w:val="ky-KG"/>
        </w:rPr>
        <w:t>,</w:t>
      </w:r>
      <w:r w:rsidRPr="009420C0">
        <w:rPr>
          <w:rFonts w:ascii="Times New Roman" w:eastAsia="Calibri" w:hAnsi="Times New Roman" w:cs="Times New Roman"/>
          <w:sz w:val="28"/>
          <w:szCs w:val="28"/>
          <w:lang w:val="ky-KG"/>
        </w:rPr>
        <w:t xml:space="preserve"> </w:t>
      </w:r>
      <w:r w:rsidR="0046776A">
        <w:rPr>
          <w:rFonts w:ascii="Times New Roman" w:eastAsia="Calibri" w:hAnsi="Times New Roman" w:cs="Times New Roman"/>
          <w:sz w:val="28"/>
          <w:szCs w:val="28"/>
          <w:lang w:val="ky-KG"/>
        </w:rPr>
        <w:t>у</w:t>
      </w:r>
      <w:r w:rsidR="0046776A">
        <w:rPr>
          <w:rFonts w:ascii="Times New Roman" w:eastAsia="Calibri" w:hAnsi="Times New Roman" w:cs="Times New Roman"/>
          <w:sz w:val="28"/>
          <w:szCs w:val="28"/>
          <w:lang w:val="ky-KG"/>
        </w:rPr>
        <w:t>ставдык капиталында</w:t>
      </w:r>
      <w:r w:rsidR="0046776A" w:rsidRPr="009420C0">
        <w:rPr>
          <w:rFonts w:ascii="Times New Roman" w:eastAsia="Calibri" w:hAnsi="Times New Roman" w:cs="Times New Roman"/>
          <w:sz w:val="28"/>
          <w:szCs w:val="28"/>
          <w:lang w:val="ky-KG"/>
        </w:rPr>
        <w:t xml:space="preserve"> мамлекеттин катышуусу 100%</w:t>
      </w:r>
      <w:r w:rsidR="0046776A">
        <w:rPr>
          <w:rFonts w:ascii="Times New Roman" w:eastAsia="Calibri" w:hAnsi="Times New Roman" w:cs="Times New Roman"/>
          <w:sz w:val="28"/>
          <w:szCs w:val="28"/>
          <w:lang w:val="ky-KG"/>
        </w:rPr>
        <w:t xml:space="preserve"> болгон улуттук кен казуу компаниясынын гана жалпы мамлекеттик маанидеги жер ка</w:t>
      </w:r>
      <w:r w:rsidR="0046776A">
        <w:rPr>
          <w:rFonts w:ascii="Times New Roman" w:eastAsia="Calibri" w:hAnsi="Times New Roman" w:cs="Times New Roman"/>
          <w:sz w:val="28"/>
          <w:szCs w:val="28"/>
          <w:lang w:val="ky-KG"/>
        </w:rPr>
        <w:t>зынасынын участкаларын иштетүү</w:t>
      </w:r>
      <w:r w:rsidR="0046776A" w:rsidRPr="009420C0">
        <w:rPr>
          <w:rFonts w:ascii="Times New Roman" w:eastAsia="Calibri" w:hAnsi="Times New Roman" w:cs="Times New Roman"/>
          <w:sz w:val="28"/>
          <w:szCs w:val="28"/>
          <w:lang w:val="ky-KG"/>
        </w:rPr>
        <w:t xml:space="preserve"> </w:t>
      </w:r>
      <w:r w:rsidR="0046776A">
        <w:rPr>
          <w:rFonts w:ascii="Times New Roman" w:eastAsia="Calibri" w:hAnsi="Times New Roman" w:cs="Times New Roman"/>
          <w:sz w:val="28"/>
          <w:szCs w:val="28"/>
          <w:lang w:val="ky-KG"/>
        </w:rPr>
        <w:t xml:space="preserve">бөлүгүндө </w:t>
      </w:r>
      <w:r w:rsidRPr="009420C0">
        <w:rPr>
          <w:rFonts w:ascii="Times New Roman" w:eastAsia="Calibri" w:hAnsi="Times New Roman" w:cs="Times New Roman"/>
          <w:sz w:val="28"/>
          <w:szCs w:val="28"/>
          <w:lang w:val="ky-KG"/>
        </w:rPr>
        <w:t>ишке ашыруу</w:t>
      </w:r>
      <w:r>
        <w:rPr>
          <w:rFonts w:ascii="Times New Roman" w:eastAsia="Calibri" w:hAnsi="Times New Roman" w:cs="Times New Roman"/>
          <w:sz w:val="28"/>
          <w:szCs w:val="28"/>
          <w:lang w:val="ky-KG"/>
        </w:rPr>
        <w:t>.</w:t>
      </w:r>
      <w:r w:rsidRPr="009420C0">
        <w:rPr>
          <w:rFonts w:ascii="Times New Roman" w:eastAsia="Calibri" w:hAnsi="Times New Roman" w:cs="Times New Roman"/>
          <w:sz w:val="28"/>
          <w:szCs w:val="28"/>
          <w:lang w:val="ky-KG"/>
        </w:rPr>
        <w:t>;</w:t>
      </w:r>
    </w:p>
    <w:p w:rsidR="0046776A" w:rsidRPr="0046776A" w:rsidRDefault="0046776A" w:rsidP="0046776A">
      <w:pPr>
        <w:pStyle w:val="a3"/>
        <w:autoSpaceDE w:val="0"/>
        <w:autoSpaceDN w:val="0"/>
        <w:adjustRightInd w:val="0"/>
        <w:spacing w:after="0" w:line="240" w:lineRule="auto"/>
        <w:ind w:left="0" w:firstLine="709"/>
        <w:jc w:val="both"/>
        <w:rPr>
          <w:rFonts w:ascii="Times New Roman" w:hAnsi="Times New Roman" w:cs="Times New Roman"/>
          <w:sz w:val="28"/>
          <w:szCs w:val="28"/>
          <w:lang w:val="ky-KG"/>
        </w:rPr>
      </w:pPr>
      <w:r w:rsidRPr="0046776A">
        <w:rPr>
          <w:rFonts w:ascii="Times New Roman" w:hAnsi="Times New Roman" w:cs="Times New Roman"/>
          <w:sz w:val="28"/>
          <w:szCs w:val="28"/>
          <w:lang w:val="ky-KG"/>
        </w:rPr>
        <w:t>- жер казынасын пайдалануу чөйрөсүндө мамлекеттик башкаруу тутумун оптималдаштыруу;</w:t>
      </w:r>
    </w:p>
    <w:p w:rsidR="0046776A" w:rsidRPr="0046776A" w:rsidRDefault="0046776A" w:rsidP="0046776A">
      <w:pPr>
        <w:pStyle w:val="a3"/>
        <w:autoSpaceDE w:val="0"/>
        <w:autoSpaceDN w:val="0"/>
        <w:adjustRightInd w:val="0"/>
        <w:spacing w:after="0" w:line="240" w:lineRule="auto"/>
        <w:ind w:left="0" w:firstLine="709"/>
        <w:jc w:val="both"/>
        <w:rPr>
          <w:rFonts w:ascii="Times New Roman" w:hAnsi="Times New Roman" w:cs="Times New Roman"/>
          <w:sz w:val="28"/>
          <w:szCs w:val="28"/>
          <w:lang w:val="ky-KG"/>
        </w:rPr>
      </w:pPr>
      <w:r w:rsidRPr="0046776A">
        <w:rPr>
          <w:rFonts w:ascii="Times New Roman" w:hAnsi="Times New Roman" w:cs="Times New Roman"/>
          <w:sz w:val="28"/>
          <w:szCs w:val="28"/>
          <w:lang w:val="ky-KG"/>
        </w:rPr>
        <w:t>- конкурстук жана аукцион аянтчаларында 100% мамлекеттик үлүшү бар чарбалык субъектилер жана мамлекеттик ишканалар үчүн жер казынасын геологиялык чалгындоого жана иштетүүгө лицензия алуу жол-жобосун жөнөкөйлөтүү.</w:t>
      </w:r>
    </w:p>
    <w:p w:rsidR="00B622BB" w:rsidRPr="00A675B3" w:rsidRDefault="00B622BB" w:rsidP="00A32403">
      <w:pPr>
        <w:pStyle w:val="80"/>
        <w:numPr>
          <w:ilvl w:val="0"/>
          <w:numId w:val="1"/>
        </w:numPr>
        <w:shd w:val="clear" w:color="auto" w:fill="auto"/>
        <w:tabs>
          <w:tab w:val="left" w:pos="810"/>
          <w:tab w:val="left" w:pos="993"/>
        </w:tabs>
        <w:spacing w:before="0" w:after="0" w:line="240" w:lineRule="auto"/>
        <w:ind w:firstLine="709"/>
        <w:jc w:val="both"/>
        <w:rPr>
          <w:sz w:val="28"/>
          <w:szCs w:val="28"/>
        </w:rPr>
      </w:pPr>
      <w:r>
        <w:rPr>
          <w:sz w:val="28"/>
          <w:szCs w:val="28"/>
          <w:lang w:val="ky-KG"/>
        </w:rPr>
        <w:t>Сыпаттама бөлүгү</w:t>
      </w:r>
    </w:p>
    <w:p w:rsidR="0046776A" w:rsidRPr="003A11B0" w:rsidRDefault="0046776A" w:rsidP="0046776A">
      <w:pPr>
        <w:autoSpaceDE w:val="0"/>
        <w:autoSpaceDN w:val="0"/>
        <w:adjustRightInd w:val="0"/>
        <w:spacing w:after="0" w:line="240" w:lineRule="auto"/>
        <w:ind w:firstLine="709"/>
        <w:jc w:val="both"/>
        <w:rPr>
          <w:rFonts w:ascii="Times New Roman" w:hAnsi="Times New Roman" w:cs="Times New Roman"/>
          <w:sz w:val="28"/>
          <w:szCs w:val="28"/>
          <w:lang w:val="ky-KG"/>
        </w:rPr>
      </w:pPr>
      <w:r w:rsidRPr="003A11B0">
        <w:rPr>
          <w:rFonts w:ascii="Times New Roman" w:hAnsi="Times New Roman" w:cs="Times New Roman"/>
          <w:sz w:val="28"/>
          <w:szCs w:val="28"/>
          <w:lang w:val="ky-KG"/>
        </w:rPr>
        <w:t>Кыргыз Республикасынын Конституциясында жер, анын кен байлыктары, аба мейкиндиги, суулары, токойлору, өсүмдүктөр жана жаныбарлар дүйнөсү, башка жаратылыш ресурстары Кыргыз Республикасынын гана менчиги болуп эсептелет, бирдиктүү экологиялык системаны сактоо максатында Кыргызстан элинин жашоосу менен иш-аракетинин негизи катары пайдаланылат жана мамлекеттин өзгөчө коргоосунда турат деп белгиленген.</w:t>
      </w:r>
    </w:p>
    <w:p w:rsidR="0046776A" w:rsidRPr="003A11B0" w:rsidRDefault="0046776A" w:rsidP="0046776A">
      <w:pPr>
        <w:autoSpaceDE w:val="0"/>
        <w:autoSpaceDN w:val="0"/>
        <w:adjustRightInd w:val="0"/>
        <w:spacing w:after="0" w:line="240" w:lineRule="auto"/>
        <w:ind w:firstLine="709"/>
        <w:jc w:val="both"/>
        <w:rPr>
          <w:rFonts w:ascii="Times New Roman" w:hAnsi="Times New Roman" w:cs="Times New Roman"/>
          <w:sz w:val="28"/>
          <w:szCs w:val="28"/>
          <w:lang w:val="ky-KG"/>
        </w:rPr>
      </w:pPr>
      <w:r w:rsidRPr="003A11B0">
        <w:rPr>
          <w:rFonts w:ascii="Times New Roman" w:hAnsi="Times New Roman" w:cs="Times New Roman"/>
          <w:sz w:val="28"/>
          <w:szCs w:val="28"/>
          <w:lang w:val="ky-KG"/>
        </w:rPr>
        <w:t>Азыркы этапта жер казынасын сарамжалдуу пайдаланууну жана коргоону камсыз кылуу көйгөйүн чечүү Кыргыз Республикасынын экономикасын өнүктүрүүнүн артыкчылыктуу багыттарынын бири болуп саналат.</w:t>
      </w:r>
    </w:p>
    <w:p w:rsidR="0046776A" w:rsidRPr="003A11B0" w:rsidRDefault="0046776A" w:rsidP="0046776A">
      <w:pPr>
        <w:autoSpaceDE w:val="0"/>
        <w:autoSpaceDN w:val="0"/>
        <w:adjustRightInd w:val="0"/>
        <w:spacing w:after="0" w:line="240" w:lineRule="auto"/>
        <w:ind w:firstLine="709"/>
        <w:jc w:val="both"/>
        <w:rPr>
          <w:rFonts w:ascii="Times New Roman" w:hAnsi="Times New Roman" w:cs="Times New Roman"/>
          <w:sz w:val="28"/>
          <w:szCs w:val="28"/>
          <w:lang w:val="ky-KG"/>
        </w:rPr>
      </w:pPr>
      <w:r w:rsidRPr="003A11B0">
        <w:rPr>
          <w:rFonts w:ascii="Times New Roman" w:hAnsi="Times New Roman" w:cs="Times New Roman"/>
          <w:sz w:val="28"/>
          <w:szCs w:val="28"/>
          <w:lang w:val="ky-KG"/>
        </w:rPr>
        <w:t xml:space="preserve">“Жер казынасы жөнүндө” Кыргыз Республикасынын Мыйзамынын </w:t>
      </w:r>
      <w:r w:rsidR="003A11B0">
        <w:rPr>
          <w:rFonts w:ascii="Times New Roman" w:hAnsi="Times New Roman" w:cs="Times New Roman"/>
          <w:sz w:val="28"/>
          <w:szCs w:val="28"/>
          <w:lang w:val="ky-KG"/>
        </w:rPr>
        <w:t xml:space="preserve">  </w:t>
      </w:r>
      <w:r w:rsidRPr="003A11B0">
        <w:rPr>
          <w:rFonts w:ascii="Times New Roman" w:hAnsi="Times New Roman" w:cs="Times New Roman"/>
          <w:sz w:val="28"/>
          <w:szCs w:val="28"/>
          <w:lang w:val="ky-KG"/>
        </w:rPr>
        <w:t>3-беренесине ылайык, жер казынасы Кыргыз Республикасынын гана менчиги болуп саналат, Кыргызстан элинин жашоо-турмушунун жана ишинин негизи катары пайдаланылат жана мамлекеттин өзгөчө коргоосунда болот.</w:t>
      </w:r>
    </w:p>
    <w:p w:rsidR="0046776A" w:rsidRPr="003A11B0" w:rsidRDefault="0046776A" w:rsidP="0046776A">
      <w:pPr>
        <w:autoSpaceDE w:val="0"/>
        <w:autoSpaceDN w:val="0"/>
        <w:adjustRightInd w:val="0"/>
        <w:spacing w:after="0" w:line="240" w:lineRule="auto"/>
        <w:ind w:firstLine="709"/>
        <w:jc w:val="both"/>
        <w:rPr>
          <w:rFonts w:ascii="Times New Roman" w:hAnsi="Times New Roman" w:cs="Times New Roman"/>
          <w:sz w:val="28"/>
          <w:szCs w:val="28"/>
          <w:lang w:val="ky-KG"/>
        </w:rPr>
      </w:pPr>
      <w:r w:rsidRPr="003A11B0">
        <w:rPr>
          <w:rFonts w:ascii="Times New Roman" w:hAnsi="Times New Roman" w:cs="Times New Roman"/>
          <w:sz w:val="28"/>
          <w:szCs w:val="28"/>
          <w:lang w:val="ky-KG"/>
        </w:rPr>
        <w:t>Ушуга байланыштуу, ири пайдалуу кен чыккан жерлерди иштетүүдө мамлекеттин кызыкчылыгын коргоо үчүн, тоо-кен долбоорлорунда биринчи кезекте, 100 пайыз акциялары мамлекетке таандык болгон юридикалык жактардын катышуусун камсыз кылуу талап кылынат.</w:t>
      </w:r>
    </w:p>
    <w:p w:rsidR="003A11B0" w:rsidRDefault="0046776A" w:rsidP="00694536">
      <w:pPr>
        <w:autoSpaceDE w:val="0"/>
        <w:autoSpaceDN w:val="0"/>
        <w:adjustRightInd w:val="0"/>
        <w:spacing w:after="0" w:line="240" w:lineRule="auto"/>
        <w:ind w:firstLine="709"/>
        <w:jc w:val="both"/>
        <w:rPr>
          <w:rFonts w:ascii="Times New Roman" w:hAnsi="Times New Roman" w:cs="Times New Roman"/>
          <w:sz w:val="28"/>
          <w:szCs w:val="28"/>
          <w:lang w:val="ky-KG"/>
        </w:rPr>
      </w:pPr>
      <w:r w:rsidRPr="003A11B0">
        <w:rPr>
          <w:rFonts w:ascii="Times New Roman" w:hAnsi="Times New Roman" w:cs="Times New Roman"/>
          <w:sz w:val="28"/>
          <w:szCs w:val="28"/>
          <w:lang w:val="ky-KG"/>
        </w:rPr>
        <w:t xml:space="preserve">Жогоруда баяндалгандарды эске алуу менен, </w:t>
      </w:r>
      <w:r w:rsidR="003A11B0">
        <w:rPr>
          <w:rFonts w:ascii="Times New Roman" w:hAnsi="Times New Roman" w:cs="Times New Roman"/>
          <w:sz w:val="28"/>
          <w:szCs w:val="28"/>
          <w:lang w:val="ky-KG"/>
        </w:rPr>
        <w:t>токтом</w:t>
      </w:r>
      <w:r w:rsidRPr="003A11B0">
        <w:rPr>
          <w:rFonts w:ascii="Times New Roman" w:hAnsi="Times New Roman" w:cs="Times New Roman"/>
          <w:sz w:val="28"/>
          <w:szCs w:val="28"/>
          <w:lang w:val="ky-KG"/>
        </w:rPr>
        <w:t xml:space="preserve"> долбоору</w:t>
      </w:r>
      <w:r w:rsidR="003A11B0">
        <w:rPr>
          <w:rFonts w:ascii="Times New Roman" w:hAnsi="Times New Roman" w:cs="Times New Roman"/>
          <w:sz w:val="28"/>
          <w:szCs w:val="28"/>
          <w:lang w:val="ky-KG"/>
        </w:rPr>
        <w:t xml:space="preserve"> менен</w:t>
      </w:r>
      <w:r w:rsidRPr="003A11B0">
        <w:rPr>
          <w:rFonts w:ascii="Times New Roman" w:hAnsi="Times New Roman" w:cs="Times New Roman"/>
          <w:sz w:val="28"/>
          <w:szCs w:val="28"/>
          <w:lang w:val="ky-KG"/>
        </w:rPr>
        <w:t xml:space="preserve"> 100 пайыз акциялары мамлекеттин менчигинде турган жер казынасын пайдалануу чөйрөсүндө юридикалык жактарга артыкчылыктуу укуктарды берүүнү караган “Жер казынасы жөнүндө” Кыргыз Республикасынын Мыйзамына толуктоолорду киргизүүнү сунуштайт. </w:t>
      </w:r>
    </w:p>
    <w:p w:rsidR="007D2D8E" w:rsidRDefault="003A11B0" w:rsidP="007D2D8E">
      <w:pPr>
        <w:autoSpaceDE w:val="0"/>
        <w:autoSpaceDN w:val="0"/>
        <w:adjustRightInd w:val="0"/>
        <w:spacing w:after="0" w:line="240" w:lineRule="auto"/>
        <w:ind w:firstLine="709"/>
        <w:jc w:val="both"/>
        <w:rPr>
          <w:rFonts w:ascii="Times New Roman" w:hAnsi="Times New Roman" w:cs="Times New Roman"/>
          <w:sz w:val="28"/>
          <w:szCs w:val="28"/>
          <w:lang w:val="ky-KG"/>
        </w:rPr>
      </w:pPr>
      <w:r w:rsidRPr="003A11B0">
        <w:rPr>
          <w:rFonts w:ascii="Times New Roman" w:hAnsi="Times New Roman" w:cs="Times New Roman"/>
          <w:sz w:val="28"/>
          <w:szCs w:val="28"/>
          <w:lang w:val="ky-KG"/>
        </w:rPr>
        <w:t xml:space="preserve">Жогоруда баяндалгандарды эске алуу менен, токтомдун долбоору </w:t>
      </w:r>
      <w:r w:rsidR="007D2D8E">
        <w:rPr>
          <w:rFonts w:ascii="Times New Roman" w:hAnsi="Times New Roman" w:cs="Times New Roman"/>
          <w:sz w:val="28"/>
          <w:szCs w:val="28"/>
          <w:lang w:val="ky-KG"/>
        </w:rPr>
        <w:t xml:space="preserve">менен </w:t>
      </w:r>
      <w:r w:rsidR="00694536" w:rsidRPr="007D2D8E">
        <w:rPr>
          <w:rFonts w:ascii="Times New Roman" w:hAnsi="Times New Roman" w:cs="Times New Roman"/>
          <w:sz w:val="28"/>
          <w:szCs w:val="28"/>
          <w:lang w:val="ky-KG"/>
        </w:rPr>
        <w:t>жер казынас</w:t>
      </w:r>
      <w:r w:rsidR="00694536">
        <w:rPr>
          <w:rFonts w:ascii="Times New Roman" w:hAnsi="Times New Roman" w:cs="Times New Roman"/>
          <w:sz w:val="28"/>
          <w:szCs w:val="28"/>
          <w:lang w:val="ky-KG"/>
        </w:rPr>
        <w:t>ын пайдалануу укугун алууда</w:t>
      </w:r>
      <w:r w:rsidR="00694536" w:rsidRPr="007D2D8E">
        <w:rPr>
          <w:rFonts w:ascii="Times New Roman" w:hAnsi="Times New Roman" w:cs="Times New Roman"/>
          <w:sz w:val="28"/>
          <w:szCs w:val="28"/>
          <w:lang w:val="ky-KG"/>
        </w:rPr>
        <w:t>, 100 пайыз акциясы мамлекетке таандык болгон жер казынасын пайдалануу жаатында юридикалык жактарга артыкчылыктуу укуктарды берүү</w:t>
      </w:r>
      <w:r w:rsidR="00694536">
        <w:rPr>
          <w:rFonts w:ascii="Times New Roman" w:hAnsi="Times New Roman" w:cs="Times New Roman"/>
          <w:sz w:val="28"/>
          <w:szCs w:val="28"/>
          <w:lang w:val="ky-KG"/>
        </w:rPr>
        <w:t xml:space="preserve">нү караштырган </w:t>
      </w:r>
      <w:r w:rsidR="007D2D8E" w:rsidRPr="00BE7813">
        <w:rPr>
          <w:rFonts w:ascii="Times New Roman" w:eastAsia="Times New Roman" w:hAnsi="Times New Roman" w:cs="Times New Roman"/>
          <w:bCs/>
          <w:sz w:val="28"/>
          <w:szCs w:val="28"/>
          <w:lang w:val="ky-KG" w:eastAsia="ru-RU"/>
        </w:rPr>
        <w:t>Кыргыз Республикасынын Министрл</w:t>
      </w:r>
      <w:r w:rsidR="007D2D8E">
        <w:rPr>
          <w:rFonts w:ascii="Times New Roman" w:eastAsia="Times New Roman" w:hAnsi="Times New Roman" w:cs="Times New Roman"/>
          <w:bCs/>
          <w:sz w:val="28"/>
          <w:szCs w:val="28"/>
          <w:lang w:val="ky-KG" w:eastAsia="ru-RU"/>
        </w:rPr>
        <w:t xml:space="preserve">ер Кабинетинин чечими менен жер </w:t>
      </w:r>
      <w:r w:rsidR="007D2D8E" w:rsidRPr="00BE7813">
        <w:rPr>
          <w:rFonts w:ascii="Times New Roman" w:eastAsia="Times New Roman" w:hAnsi="Times New Roman" w:cs="Times New Roman"/>
          <w:bCs/>
          <w:sz w:val="28"/>
          <w:szCs w:val="28"/>
          <w:lang w:val="ky-KG" w:eastAsia="ru-RU"/>
        </w:rPr>
        <w:t>каз</w:t>
      </w:r>
      <w:r w:rsidR="007D2D8E">
        <w:rPr>
          <w:rFonts w:ascii="Times New Roman" w:eastAsia="Times New Roman" w:hAnsi="Times New Roman" w:cs="Times New Roman"/>
          <w:bCs/>
          <w:sz w:val="28"/>
          <w:szCs w:val="28"/>
          <w:lang w:val="ky-KG" w:eastAsia="ru-RU"/>
        </w:rPr>
        <w:t>ынасын пайдалануу укугун берүү Т</w:t>
      </w:r>
      <w:r w:rsidR="007D2D8E" w:rsidRPr="00BE7813">
        <w:rPr>
          <w:rFonts w:ascii="Times New Roman" w:eastAsia="Times New Roman" w:hAnsi="Times New Roman" w:cs="Times New Roman"/>
          <w:bCs/>
          <w:sz w:val="28"/>
          <w:szCs w:val="28"/>
          <w:lang w:val="ky-KG" w:eastAsia="ru-RU"/>
        </w:rPr>
        <w:t>артиби</w:t>
      </w:r>
      <w:r w:rsidR="007D2D8E">
        <w:rPr>
          <w:rFonts w:ascii="Times New Roman" w:eastAsia="Times New Roman" w:hAnsi="Times New Roman" w:cs="Times New Roman"/>
          <w:bCs/>
          <w:sz w:val="28"/>
          <w:szCs w:val="28"/>
          <w:lang w:val="ky-KG" w:eastAsia="ru-RU"/>
        </w:rPr>
        <w:t>н</w:t>
      </w:r>
      <w:r w:rsidR="007D2D8E" w:rsidRPr="007D2D8E">
        <w:rPr>
          <w:rFonts w:ascii="Times New Roman" w:hAnsi="Times New Roman" w:cs="Times New Roman"/>
          <w:sz w:val="28"/>
          <w:szCs w:val="28"/>
          <w:lang w:val="ky-KG"/>
        </w:rPr>
        <w:t xml:space="preserve"> </w:t>
      </w:r>
      <w:r w:rsidR="00694536">
        <w:rPr>
          <w:rFonts w:ascii="Times New Roman" w:hAnsi="Times New Roman" w:cs="Times New Roman"/>
          <w:sz w:val="28"/>
          <w:szCs w:val="28"/>
          <w:lang w:val="ky-KG"/>
        </w:rPr>
        <w:t>бекитүү сунушталат.</w:t>
      </w:r>
    </w:p>
    <w:p w:rsidR="002A1FA9" w:rsidRPr="00840E81" w:rsidRDefault="002A1FA9" w:rsidP="00A32403">
      <w:pPr>
        <w:pStyle w:val="a3"/>
        <w:numPr>
          <w:ilvl w:val="0"/>
          <w:numId w:val="1"/>
        </w:numPr>
        <w:tabs>
          <w:tab w:val="left" w:pos="851"/>
          <w:tab w:val="left" w:pos="993"/>
        </w:tabs>
        <w:spacing w:after="0" w:line="240" w:lineRule="auto"/>
        <w:ind w:left="0" w:firstLine="709"/>
        <w:jc w:val="both"/>
        <w:rPr>
          <w:rFonts w:ascii="Times New Roman" w:hAnsi="Times New Roman"/>
          <w:b/>
          <w:sz w:val="28"/>
          <w:szCs w:val="28"/>
          <w:lang w:val="ky-KG"/>
        </w:rPr>
      </w:pPr>
      <w:r w:rsidRPr="00840E81">
        <w:rPr>
          <w:rFonts w:ascii="Times New Roman" w:hAnsi="Times New Roman"/>
          <w:b/>
          <w:sz w:val="28"/>
          <w:szCs w:val="28"/>
          <w:lang w:val="ky-KG"/>
        </w:rPr>
        <w:t xml:space="preserve">Мүмкүн болгон социалдык, экономикалык, укуктук, укук коргоочу, гендердик, экологиялык, коррупциялык кесепеттердин болжолдору </w:t>
      </w:r>
    </w:p>
    <w:p w:rsidR="00694536" w:rsidRPr="00694536" w:rsidRDefault="00694536" w:rsidP="00694536">
      <w:pPr>
        <w:pStyle w:val="20"/>
        <w:tabs>
          <w:tab w:val="left" w:pos="993"/>
        </w:tabs>
        <w:spacing w:line="240" w:lineRule="auto"/>
        <w:ind w:firstLine="709"/>
        <w:jc w:val="both"/>
        <w:rPr>
          <w:sz w:val="28"/>
          <w:szCs w:val="28"/>
          <w:lang w:val="ky-KG"/>
        </w:rPr>
      </w:pPr>
      <w:r w:rsidRPr="00694536">
        <w:rPr>
          <w:sz w:val="28"/>
          <w:szCs w:val="28"/>
          <w:lang w:val="ky-KG"/>
        </w:rPr>
        <w:t>Бул долбоордун кабыл алынышы социалдык, экономикалык, укуктук, адам укуктары, гендердик, экологиялык, коррупциялык кесепеттерге алып келбейт.</w:t>
      </w:r>
    </w:p>
    <w:p w:rsidR="002A1FA9" w:rsidRPr="00840E81" w:rsidRDefault="002A1FA9" w:rsidP="00A32403">
      <w:pPr>
        <w:pStyle w:val="20"/>
        <w:numPr>
          <w:ilvl w:val="0"/>
          <w:numId w:val="1"/>
        </w:numPr>
        <w:tabs>
          <w:tab w:val="left" w:pos="993"/>
        </w:tabs>
        <w:spacing w:line="240" w:lineRule="auto"/>
        <w:ind w:firstLine="709"/>
        <w:jc w:val="both"/>
        <w:rPr>
          <w:b/>
          <w:sz w:val="28"/>
          <w:szCs w:val="28"/>
          <w:lang w:val="ky-KG"/>
        </w:rPr>
      </w:pPr>
      <w:r w:rsidRPr="00840E81">
        <w:rPr>
          <w:b/>
          <w:sz w:val="28"/>
          <w:szCs w:val="28"/>
          <w:lang w:val="ky-KG"/>
        </w:rPr>
        <w:t xml:space="preserve">Коомдук талкуулоонун жыйынтыктары  жөнүндө маалымат  </w:t>
      </w:r>
    </w:p>
    <w:p w:rsidR="002A1FA9" w:rsidRPr="00840E81" w:rsidRDefault="002A1FA9" w:rsidP="00506D1C">
      <w:pPr>
        <w:pStyle w:val="20"/>
        <w:spacing w:line="240" w:lineRule="auto"/>
        <w:ind w:firstLine="709"/>
        <w:jc w:val="both"/>
        <w:rPr>
          <w:sz w:val="28"/>
          <w:szCs w:val="28"/>
          <w:lang w:val="ky-KG"/>
        </w:rPr>
      </w:pPr>
      <w:r>
        <w:rPr>
          <w:sz w:val="28"/>
          <w:szCs w:val="28"/>
          <w:lang w:val="ky-KG"/>
        </w:rPr>
        <w:t xml:space="preserve">Бул долбоор </w:t>
      </w:r>
      <w:r w:rsidRPr="00840E81">
        <w:rPr>
          <w:sz w:val="28"/>
          <w:szCs w:val="28"/>
          <w:lang w:val="ky-KG"/>
        </w:rPr>
        <w:t xml:space="preserve">Кыргыз Республикасынын “Кыргыз Республикасынын ченемдик укуктук актылар жөнүндө” Мыйзамынын 22-беренесине ылайык </w:t>
      </w:r>
      <w:r>
        <w:rPr>
          <w:sz w:val="28"/>
          <w:szCs w:val="28"/>
          <w:lang w:val="ky-KG"/>
        </w:rPr>
        <w:t>коомдук талкуулоо жүргүзүү</w:t>
      </w:r>
      <w:r w:rsidRPr="00840E81">
        <w:rPr>
          <w:sz w:val="28"/>
          <w:szCs w:val="28"/>
          <w:lang w:val="ky-KG"/>
        </w:rPr>
        <w:t xml:space="preserve"> </w:t>
      </w:r>
      <w:r>
        <w:rPr>
          <w:sz w:val="28"/>
          <w:szCs w:val="28"/>
          <w:lang w:val="ky-KG"/>
        </w:rPr>
        <w:t>үчүн Кыргыз Республикасынын Өкмөтүнүн расмий сайтына</w:t>
      </w:r>
      <w:r w:rsidR="001F70D3">
        <w:rPr>
          <w:sz w:val="28"/>
          <w:szCs w:val="28"/>
          <w:lang w:val="ky-KG"/>
        </w:rPr>
        <w:t xml:space="preserve"> </w:t>
      </w:r>
      <w:r w:rsidR="00694536">
        <w:rPr>
          <w:sz w:val="28"/>
          <w:szCs w:val="28"/>
          <w:lang w:val="ky-KG"/>
        </w:rPr>
        <w:t>жайгаштырылат</w:t>
      </w:r>
      <w:r>
        <w:rPr>
          <w:sz w:val="28"/>
          <w:szCs w:val="28"/>
          <w:lang w:val="ky-KG"/>
        </w:rPr>
        <w:t>.</w:t>
      </w:r>
      <w:r w:rsidR="00E218FD">
        <w:rPr>
          <w:sz w:val="28"/>
          <w:szCs w:val="28"/>
          <w:lang w:val="ky-KG"/>
        </w:rPr>
        <w:t xml:space="preserve"> </w:t>
      </w:r>
    </w:p>
    <w:p w:rsidR="00694536" w:rsidRPr="00694536" w:rsidRDefault="002A1FA9" w:rsidP="00506D1C">
      <w:pPr>
        <w:pStyle w:val="20"/>
        <w:numPr>
          <w:ilvl w:val="0"/>
          <w:numId w:val="1"/>
        </w:numPr>
        <w:shd w:val="clear" w:color="auto" w:fill="auto"/>
        <w:tabs>
          <w:tab w:val="left" w:pos="993"/>
        </w:tabs>
        <w:spacing w:after="0" w:line="240" w:lineRule="auto"/>
        <w:ind w:firstLine="709"/>
        <w:jc w:val="both"/>
        <w:rPr>
          <w:sz w:val="28"/>
          <w:szCs w:val="28"/>
          <w:lang w:val="ky-KG"/>
        </w:rPr>
      </w:pPr>
      <w:r w:rsidRPr="00192B2A">
        <w:rPr>
          <w:b/>
          <w:bCs/>
          <w:sz w:val="28"/>
          <w:szCs w:val="28"/>
          <w:lang w:val="ky-KG"/>
        </w:rPr>
        <w:t xml:space="preserve">Долбоордун мыйзамдарга шайкеш келишине талдоо жүргүзүү  </w:t>
      </w:r>
      <w:r w:rsidR="00694536">
        <w:rPr>
          <w:b/>
          <w:bCs/>
          <w:sz w:val="28"/>
          <w:szCs w:val="28"/>
          <w:lang w:val="ky-KG"/>
        </w:rPr>
        <w:t xml:space="preserve">   </w:t>
      </w:r>
    </w:p>
    <w:p w:rsidR="002A1FA9" w:rsidRPr="00506D1C" w:rsidRDefault="002A1FA9" w:rsidP="00694536">
      <w:pPr>
        <w:pStyle w:val="20"/>
        <w:shd w:val="clear" w:color="auto" w:fill="auto"/>
        <w:tabs>
          <w:tab w:val="left" w:pos="993"/>
        </w:tabs>
        <w:spacing w:after="0" w:line="240" w:lineRule="auto"/>
        <w:ind w:firstLine="709"/>
        <w:jc w:val="both"/>
        <w:rPr>
          <w:sz w:val="28"/>
          <w:szCs w:val="28"/>
          <w:lang w:val="ky-KG"/>
        </w:rPr>
      </w:pPr>
      <w:r w:rsidRPr="00192B2A">
        <w:rPr>
          <w:sz w:val="28"/>
          <w:szCs w:val="28"/>
          <w:lang w:val="ky-KG"/>
        </w:rPr>
        <w:t>Сунушталган долбоор колдонуудагы мыйзамдардын ченемдерине, ошондой эле белгиленген тартипте күчүнө кирген, Кыргыз Республикасы катышкан эл аралык келишимдерге каршы келбейт.</w:t>
      </w:r>
    </w:p>
    <w:p w:rsidR="002A1FA9" w:rsidRPr="00556CD6" w:rsidRDefault="002A1FA9" w:rsidP="00A32403">
      <w:pPr>
        <w:pStyle w:val="40"/>
        <w:numPr>
          <w:ilvl w:val="0"/>
          <w:numId w:val="1"/>
        </w:numPr>
        <w:shd w:val="clear" w:color="auto" w:fill="auto"/>
        <w:tabs>
          <w:tab w:val="left" w:pos="813"/>
          <w:tab w:val="left" w:pos="993"/>
        </w:tabs>
        <w:spacing w:after="0" w:line="240" w:lineRule="auto"/>
        <w:ind w:firstLine="709"/>
        <w:rPr>
          <w:sz w:val="28"/>
          <w:szCs w:val="28"/>
          <w:lang w:val="ky-KG"/>
        </w:rPr>
      </w:pPr>
      <w:r w:rsidRPr="00556CD6">
        <w:rPr>
          <w:sz w:val="28"/>
          <w:szCs w:val="28"/>
          <w:lang w:val="ky-KG"/>
        </w:rPr>
        <w:t xml:space="preserve">Каржылоо зарылдыгы жана булактары жөнүндө маалымат </w:t>
      </w:r>
    </w:p>
    <w:p w:rsidR="002A1FA9" w:rsidRPr="00556CD6" w:rsidRDefault="002A1FA9" w:rsidP="00506D1C">
      <w:pPr>
        <w:pStyle w:val="20"/>
        <w:spacing w:line="240" w:lineRule="auto"/>
        <w:ind w:firstLine="709"/>
        <w:jc w:val="both"/>
        <w:rPr>
          <w:sz w:val="28"/>
          <w:szCs w:val="28"/>
          <w:lang w:val="ky-KG"/>
        </w:rPr>
      </w:pPr>
      <w:r w:rsidRPr="00556CD6">
        <w:rPr>
          <w:sz w:val="28"/>
          <w:szCs w:val="28"/>
          <w:lang w:val="ky-KG"/>
        </w:rPr>
        <w:t>Бул Кыргыз Республикасынын токтом долбоорун кабыл алуу республикалык бюджеттен финансылык чыгымдарды талап кылбайт.</w:t>
      </w:r>
    </w:p>
    <w:p w:rsidR="002A1FA9" w:rsidRDefault="002A1FA9" w:rsidP="00A32403">
      <w:pPr>
        <w:pStyle w:val="40"/>
        <w:numPr>
          <w:ilvl w:val="0"/>
          <w:numId w:val="1"/>
        </w:numPr>
        <w:shd w:val="clear" w:color="auto" w:fill="auto"/>
        <w:tabs>
          <w:tab w:val="left" w:pos="813"/>
          <w:tab w:val="left" w:pos="993"/>
        </w:tabs>
        <w:spacing w:after="0" w:line="240" w:lineRule="auto"/>
        <w:ind w:firstLine="709"/>
        <w:rPr>
          <w:sz w:val="28"/>
          <w:szCs w:val="28"/>
          <w:lang w:val="ky-KG"/>
        </w:rPr>
      </w:pPr>
      <w:r w:rsidRPr="00F0080F">
        <w:rPr>
          <w:sz w:val="28"/>
          <w:szCs w:val="28"/>
          <w:lang w:val="ky-KG"/>
        </w:rPr>
        <w:t>Жөнгө салуу таасирин талдоо тууралуу маалымат</w:t>
      </w:r>
    </w:p>
    <w:p w:rsidR="002A1FA9" w:rsidRPr="00BA433F" w:rsidRDefault="002A1FA9" w:rsidP="00BA433F">
      <w:pPr>
        <w:pStyle w:val="40"/>
        <w:tabs>
          <w:tab w:val="left" w:pos="813"/>
        </w:tabs>
        <w:spacing w:line="240" w:lineRule="auto"/>
        <w:ind w:firstLine="709"/>
        <w:rPr>
          <w:rFonts w:ascii="Arial" w:hAnsi="Arial" w:cs="Arial"/>
          <w:b w:val="0"/>
          <w:bCs w:val="0"/>
          <w:sz w:val="24"/>
          <w:szCs w:val="24"/>
          <w:lang w:val="ky-KG" w:eastAsia="ru-RU"/>
        </w:rPr>
      </w:pPr>
      <w:r w:rsidRPr="00F0080F">
        <w:rPr>
          <w:b w:val="0"/>
          <w:sz w:val="28"/>
          <w:szCs w:val="28"/>
          <w:lang w:val="ky-KG"/>
        </w:rPr>
        <w:t xml:space="preserve">“Кыргыз Республикасынын ченемдик укуктук актылары жөнүндө” Кыргыз Республикасынын Мыйзамынын талаптарына ылайык </w:t>
      </w:r>
      <w:r w:rsidR="00A50944" w:rsidRPr="00A50944">
        <w:rPr>
          <w:b w:val="0"/>
          <w:sz w:val="28"/>
          <w:szCs w:val="28"/>
          <w:lang w:val="ky-KG"/>
        </w:rPr>
        <w:t>ушул токтом долбооруна</w:t>
      </w:r>
      <w:r w:rsidR="00A50944" w:rsidRPr="00F0080F">
        <w:rPr>
          <w:b w:val="0"/>
          <w:sz w:val="28"/>
          <w:szCs w:val="28"/>
          <w:lang w:val="ky-KG"/>
        </w:rPr>
        <w:t xml:space="preserve"> </w:t>
      </w:r>
      <w:bookmarkStart w:id="0" w:name="_GoBack"/>
      <w:bookmarkEnd w:id="0"/>
      <w:r w:rsidR="00BA433F" w:rsidRPr="00BA433F">
        <w:rPr>
          <w:b w:val="0"/>
          <w:sz w:val="28"/>
          <w:szCs w:val="28"/>
          <w:lang w:val="ky-KG"/>
        </w:rPr>
        <w:t xml:space="preserve">жөнгө салуучу таасирин талдоо </w:t>
      </w:r>
      <w:r w:rsidR="00D8076D">
        <w:rPr>
          <w:b w:val="0"/>
          <w:sz w:val="28"/>
          <w:szCs w:val="28"/>
          <w:lang w:val="ky-KG"/>
        </w:rPr>
        <w:t>жүргүзүү талап кылынбайт</w:t>
      </w:r>
      <w:r w:rsidR="00A50944">
        <w:rPr>
          <w:b w:val="0"/>
          <w:sz w:val="28"/>
          <w:szCs w:val="28"/>
          <w:lang w:val="ky-KG"/>
        </w:rPr>
        <w:t>.</w:t>
      </w:r>
      <w:r w:rsidR="00BA433F" w:rsidRPr="00BA433F">
        <w:rPr>
          <w:rFonts w:ascii="Arial" w:hAnsi="Arial" w:cs="Arial"/>
          <w:b w:val="0"/>
          <w:bCs w:val="0"/>
          <w:sz w:val="24"/>
          <w:szCs w:val="24"/>
          <w:lang w:val="ky-KG" w:eastAsia="ru-RU"/>
        </w:rPr>
        <w:t xml:space="preserve"> </w:t>
      </w:r>
    </w:p>
    <w:p w:rsidR="002A1FA9" w:rsidRDefault="002A1FA9" w:rsidP="00A32403">
      <w:pPr>
        <w:pStyle w:val="20"/>
        <w:shd w:val="clear" w:color="auto" w:fill="auto"/>
        <w:spacing w:after="0" w:line="240" w:lineRule="auto"/>
        <w:ind w:firstLine="709"/>
        <w:jc w:val="both"/>
        <w:rPr>
          <w:sz w:val="28"/>
          <w:szCs w:val="28"/>
          <w:lang w:val="ky-KG"/>
        </w:rPr>
      </w:pPr>
    </w:p>
    <w:p w:rsidR="002A1FA9" w:rsidRPr="00031F5D" w:rsidRDefault="00506D1C" w:rsidP="00D8076D">
      <w:pPr>
        <w:pStyle w:val="20"/>
        <w:shd w:val="clear" w:color="auto" w:fill="auto"/>
        <w:spacing w:after="0" w:line="240" w:lineRule="auto"/>
        <w:ind w:firstLine="709"/>
        <w:jc w:val="both"/>
        <w:rPr>
          <w:b/>
          <w:sz w:val="28"/>
          <w:szCs w:val="28"/>
          <w:lang w:val="ky-KG"/>
        </w:rPr>
      </w:pPr>
      <w:r>
        <w:rPr>
          <w:b/>
          <w:sz w:val="28"/>
          <w:szCs w:val="28"/>
          <w:lang w:val="ky-KG"/>
        </w:rPr>
        <w:t>Министр</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t xml:space="preserve">      Д.Дж</w:t>
      </w:r>
      <w:r w:rsidR="00587EEE">
        <w:rPr>
          <w:b/>
          <w:sz w:val="28"/>
          <w:szCs w:val="28"/>
          <w:lang w:val="ky-KG"/>
        </w:rPr>
        <w:t>.</w:t>
      </w:r>
      <w:r w:rsidR="00D8076D">
        <w:rPr>
          <w:b/>
          <w:sz w:val="28"/>
          <w:szCs w:val="28"/>
          <w:lang w:val="ky-KG"/>
        </w:rPr>
        <w:t xml:space="preserve"> </w:t>
      </w:r>
      <w:r>
        <w:rPr>
          <w:b/>
          <w:sz w:val="28"/>
          <w:szCs w:val="28"/>
          <w:lang w:val="ky-KG"/>
        </w:rPr>
        <w:t>Бекмурз</w:t>
      </w:r>
      <w:r w:rsidR="00D8076D">
        <w:rPr>
          <w:b/>
          <w:sz w:val="28"/>
          <w:szCs w:val="28"/>
          <w:lang w:val="ky-KG"/>
        </w:rPr>
        <w:t>аев</w:t>
      </w:r>
      <w:r w:rsidR="002A1FA9" w:rsidRPr="00031F5D">
        <w:rPr>
          <w:b/>
          <w:sz w:val="28"/>
          <w:szCs w:val="28"/>
          <w:lang w:val="ky-KG"/>
        </w:rPr>
        <w:tab/>
      </w:r>
      <w:r w:rsidR="002A1FA9" w:rsidRPr="00031F5D">
        <w:rPr>
          <w:b/>
          <w:sz w:val="28"/>
          <w:szCs w:val="28"/>
          <w:lang w:val="ky-KG"/>
        </w:rPr>
        <w:tab/>
      </w:r>
      <w:r w:rsidR="002A1FA9" w:rsidRPr="00031F5D">
        <w:rPr>
          <w:b/>
          <w:sz w:val="28"/>
          <w:szCs w:val="28"/>
          <w:lang w:val="ky-KG"/>
        </w:rPr>
        <w:tab/>
      </w:r>
      <w:r w:rsidR="002A1FA9" w:rsidRPr="00031F5D">
        <w:rPr>
          <w:b/>
          <w:sz w:val="28"/>
          <w:szCs w:val="28"/>
          <w:lang w:val="ky-KG"/>
        </w:rPr>
        <w:tab/>
      </w:r>
      <w:r w:rsidR="002A1FA9" w:rsidRPr="00031F5D">
        <w:rPr>
          <w:b/>
          <w:sz w:val="28"/>
          <w:szCs w:val="28"/>
          <w:lang w:val="ky-KG"/>
        </w:rPr>
        <w:tab/>
      </w:r>
    </w:p>
    <w:p w:rsidR="00126B31" w:rsidRPr="00C2716F" w:rsidRDefault="00126B31" w:rsidP="00A32403">
      <w:pPr>
        <w:spacing w:line="240" w:lineRule="auto"/>
        <w:ind w:firstLine="709"/>
        <w:jc w:val="both"/>
        <w:rPr>
          <w:rFonts w:ascii="Times New Roman" w:hAnsi="Times New Roman" w:cs="Times New Roman"/>
          <w:sz w:val="28"/>
          <w:szCs w:val="28"/>
          <w:lang w:val="ky-KG"/>
        </w:rPr>
      </w:pPr>
    </w:p>
    <w:p w:rsidR="00126B31" w:rsidRPr="00C2716F" w:rsidRDefault="00126B31" w:rsidP="00A32403">
      <w:pPr>
        <w:spacing w:line="240" w:lineRule="auto"/>
        <w:ind w:firstLine="709"/>
        <w:jc w:val="both"/>
        <w:rPr>
          <w:rFonts w:ascii="Times New Roman" w:hAnsi="Times New Roman" w:cs="Times New Roman"/>
          <w:sz w:val="28"/>
          <w:szCs w:val="28"/>
          <w:lang w:val="ky-KG"/>
        </w:rPr>
      </w:pPr>
    </w:p>
    <w:p w:rsidR="00126B31" w:rsidRPr="00C2716F" w:rsidRDefault="00126B31" w:rsidP="00A32403">
      <w:pPr>
        <w:spacing w:line="240" w:lineRule="auto"/>
        <w:ind w:firstLine="709"/>
        <w:jc w:val="both"/>
        <w:rPr>
          <w:sz w:val="28"/>
          <w:szCs w:val="28"/>
          <w:lang w:val="ky-KG"/>
        </w:rPr>
      </w:pPr>
    </w:p>
    <w:p w:rsidR="009734A1" w:rsidRPr="00C2716F" w:rsidRDefault="009734A1" w:rsidP="00126B31">
      <w:pPr>
        <w:rPr>
          <w:lang w:val="ky-KG"/>
        </w:rPr>
      </w:pPr>
    </w:p>
    <w:sectPr w:rsidR="009734A1" w:rsidRPr="00C2716F" w:rsidSect="00456C91">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700C5"/>
    <w:multiLevelType w:val="multilevel"/>
    <w:tmpl w:val="D510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7F1664"/>
    <w:multiLevelType w:val="multilevel"/>
    <w:tmpl w:val="D510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91"/>
    <w:rsid w:val="00031F5D"/>
    <w:rsid w:val="00075DB5"/>
    <w:rsid w:val="00094FA5"/>
    <w:rsid w:val="000976A7"/>
    <w:rsid w:val="000A2AA3"/>
    <w:rsid w:val="000C025D"/>
    <w:rsid w:val="001034F3"/>
    <w:rsid w:val="00126B31"/>
    <w:rsid w:val="00170FDD"/>
    <w:rsid w:val="001A5C90"/>
    <w:rsid w:val="001F70D3"/>
    <w:rsid w:val="00243316"/>
    <w:rsid w:val="002557B2"/>
    <w:rsid w:val="002A1FA9"/>
    <w:rsid w:val="002E2219"/>
    <w:rsid w:val="003069D4"/>
    <w:rsid w:val="00383F2C"/>
    <w:rsid w:val="003A11B0"/>
    <w:rsid w:val="003B0D0D"/>
    <w:rsid w:val="003C30B6"/>
    <w:rsid w:val="003E7034"/>
    <w:rsid w:val="00456C91"/>
    <w:rsid w:val="004645BB"/>
    <w:rsid w:val="0046776A"/>
    <w:rsid w:val="004B2791"/>
    <w:rsid w:val="004B2CF5"/>
    <w:rsid w:val="004B6BA0"/>
    <w:rsid w:val="004D14F1"/>
    <w:rsid w:val="00506D1C"/>
    <w:rsid w:val="005609A9"/>
    <w:rsid w:val="00563EB0"/>
    <w:rsid w:val="00587EEE"/>
    <w:rsid w:val="005B4646"/>
    <w:rsid w:val="00600D86"/>
    <w:rsid w:val="006346C8"/>
    <w:rsid w:val="00694536"/>
    <w:rsid w:val="006C79FC"/>
    <w:rsid w:val="00793D4E"/>
    <w:rsid w:val="007C3745"/>
    <w:rsid w:val="007D2D8E"/>
    <w:rsid w:val="00826AE7"/>
    <w:rsid w:val="008804A0"/>
    <w:rsid w:val="00883AA2"/>
    <w:rsid w:val="009420C0"/>
    <w:rsid w:val="0094463A"/>
    <w:rsid w:val="0097039F"/>
    <w:rsid w:val="009719CD"/>
    <w:rsid w:val="009734A1"/>
    <w:rsid w:val="009A43B5"/>
    <w:rsid w:val="009E01CB"/>
    <w:rsid w:val="00A32403"/>
    <w:rsid w:val="00A34BE8"/>
    <w:rsid w:val="00A50944"/>
    <w:rsid w:val="00A675B3"/>
    <w:rsid w:val="00A80CA9"/>
    <w:rsid w:val="00AE2BC8"/>
    <w:rsid w:val="00B42EE7"/>
    <w:rsid w:val="00B51953"/>
    <w:rsid w:val="00B622BB"/>
    <w:rsid w:val="00B8377D"/>
    <w:rsid w:val="00B940DE"/>
    <w:rsid w:val="00BA433F"/>
    <w:rsid w:val="00BA470C"/>
    <w:rsid w:val="00BC0C1B"/>
    <w:rsid w:val="00BD2735"/>
    <w:rsid w:val="00BE7813"/>
    <w:rsid w:val="00C2716F"/>
    <w:rsid w:val="00C97A64"/>
    <w:rsid w:val="00CF232C"/>
    <w:rsid w:val="00D1728D"/>
    <w:rsid w:val="00D20674"/>
    <w:rsid w:val="00D45F75"/>
    <w:rsid w:val="00D8076D"/>
    <w:rsid w:val="00D838FC"/>
    <w:rsid w:val="00DD54C2"/>
    <w:rsid w:val="00DD5F79"/>
    <w:rsid w:val="00E03996"/>
    <w:rsid w:val="00E218FD"/>
    <w:rsid w:val="00EE5CF8"/>
    <w:rsid w:val="00F7327E"/>
    <w:rsid w:val="00FF3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6F457C-7A77-4EE7-B6EE-51E8D1159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B3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26AE7"/>
    <w:rPr>
      <w:rFonts w:ascii="Times New Roman" w:eastAsia="Times New Roman" w:hAnsi="Times New Roman" w:cs="Times New Roman"/>
      <w:sz w:val="19"/>
      <w:szCs w:val="19"/>
      <w:shd w:val="clear" w:color="auto" w:fill="FFFFFF"/>
    </w:rPr>
  </w:style>
  <w:style w:type="character" w:customStyle="1" w:styleId="8">
    <w:name w:val="Основной текст (8)_"/>
    <w:basedOn w:val="a0"/>
    <w:link w:val="80"/>
    <w:rsid w:val="00826AE7"/>
    <w:rPr>
      <w:rFonts w:ascii="Times New Roman" w:eastAsia="Times New Roman" w:hAnsi="Times New Roman" w:cs="Times New Roman"/>
      <w:b/>
      <w:bCs/>
      <w:sz w:val="19"/>
      <w:szCs w:val="19"/>
      <w:shd w:val="clear" w:color="auto" w:fill="FFFFFF"/>
    </w:rPr>
  </w:style>
  <w:style w:type="paragraph" w:customStyle="1" w:styleId="20">
    <w:name w:val="Основной текст (2)"/>
    <w:basedOn w:val="a"/>
    <w:link w:val="2"/>
    <w:rsid w:val="00826AE7"/>
    <w:pPr>
      <w:widowControl w:val="0"/>
      <w:shd w:val="clear" w:color="auto" w:fill="FFFFFF"/>
      <w:spacing w:after="60" w:line="0" w:lineRule="atLeast"/>
      <w:ind w:hanging="480"/>
    </w:pPr>
    <w:rPr>
      <w:rFonts w:ascii="Times New Roman" w:eastAsia="Times New Roman" w:hAnsi="Times New Roman" w:cs="Times New Roman"/>
      <w:sz w:val="19"/>
      <w:szCs w:val="19"/>
    </w:rPr>
  </w:style>
  <w:style w:type="paragraph" w:customStyle="1" w:styleId="80">
    <w:name w:val="Основной текст (8)"/>
    <w:basedOn w:val="a"/>
    <w:link w:val="8"/>
    <w:rsid w:val="00826AE7"/>
    <w:pPr>
      <w:widowControl w:val="0"/>
      <w:shd w:val="clear" w:color="auto" w:fill="FFFFFF"/>
      <w:spacing w:before="180" w:after="420" w:line="227" w:lineRule="exact"/>
      <w:jc w:val="center"/>
    </w:pPr>
    <w:rPr>
      <w:rFonts w:ascii="Times New Roman" w:eastAsia="Times New Roman" w:hAnsi="Times New Roman" w:cs="Times New Roman"/>
      <w:b/>
      <w:bCs/>
      <w:sz w:val="19"/>
      <w:szCs w:val="19"/>
    </w:rPr>
  </w:style>
  <w:style w:type="character" w:customStyle="1" w:styleId="4">
    <w:name w:val="Заголовок №4_"/>
    <w:basedOn w:val="a0"/>
    <w:link w:val="40"/>
    <w:rsid w:val="00826AE7"/>
    <w:rPr>
      <w:rFonts w:ascii="Times New Roman" w:eastAsia="Times New Roman" w:hAnsi="Times New Roman" w:cs="Times New Roman"/>
      <w:b/>
      <w:bCs/>
      <w:sz w:val="19"/>
      <w:szCs w:val="19"/>
      <w:shd w:val="clear" w:color="auto" w:fill="FFFFFF"/>
    </w:rPr>
  </w:style>
  <w:style w:type="paragraph" w:customStyle="1" w:styleId="40">
    <w:name w:val="Заголовок №4"/>
    <w:basedOn w:val="a"/>
    <w:link w:val="4"/>
    <w:rsid w:val="00826AE7"/>
    <w:pPr>
      <w:widowControl w:val="0"/>
      <w:shd w:val="clear" w:color="auto" w:fill="FFFFFF"/>
      <w:spacing w:after="360" w:line="223" w:lineRule="exact"/>
      <w:jc w:val="both"/>
      <w:outlineLvl w:val="3"/>
    </w:pPr>
    <w:rPr>
      <w:rFonts w:ascii="Times New Roman" w:eastAsia="Times New Roman" w:hAnsi="Times New Roman" w:cs="Times New Roman"/>
      <w:b/>
      <w:bCs/>
      <w:sz w:val="19"/>
      <w:szCs w:val="19"/>
    </w:rPr>
  </w:style>
  <w:style w:type="paragraph" w:customStyle="1" w:styleId="tkNazvanie">
    <w:name w:val="_Название (tkNazvanie)"/>
    <w:basedOn w:val="a"/>
    <w:rsid w:val="00826AE7"/>
    <w:pPr>
      <w:spacing w:before="400" w:after="400"/>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826AE7"/>
    <w:pPr>
      <w:ind w:left="720"/>
      <w:contextualSpacing/>
    </w:pPr>
  </w:style>
  <w:style w:type="paragraph" w:styleId="a4">
    <w:name w:val="Body Text Indent"/>
    <w:basedOn w:val="a"/>
    <w:link w:val="a5"/>
    <w:rsid w:val="00826AE7"/>
    <w:pPr>
      <w:spacing w:after="0" w:line="240" w:lineRule="auto"/>
      <w:ind w:firstLine="708"/>
    </w:pPr>
    <w:rPr>
      <w:rFonts w:ascii="Times New Roman" w:eastAsia="Times New Roman" w:hAnsi="Times New Roman" w:cs="Times New Roman"/>
      <w:bCs/>
      <w:sz w:val="24"/>
      <w:szCs w:val="24"/>
      <w:lang w:val="x-none" w:eastAsia="x-none"/>
    </w:rPr>
  </w:style>
  <w:style w:type="character" w:customStyle="1" w:styleId="a5">
    <w:name w:val="Основной текст с отступом Знак"/>
    <w:basedOn w:val="a0"/>
    <w:link w:val="a4"/>
    <w:rsid w:val="00826AE7"/>
    <w:rPr>
      <w:rFonts w:ascii="Times New Roman" w:eastAsia="Times New Roman" w:hAnsi="Times New Roman" w:cs="Times New Roman"/>
      <w:bCs/>
      <w:sz w:val="24"/>
      <w:szCs w:val="24"/>
      <w:lang w:val="x-none" w:eastAsia="x-none"/>
    </w:rPr>
  </w:style>
  <w:style w:type="paragraph" w:customStyle="1" w:styleId="a6">
    <w:name w:val="Стиль"/>
    <w:rsid w:val="00826A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7pt">
    <w:name w:val="Основной текст (2) + 7 pt;Не полужирный"/>
    <w:basedOn w:val="a0"/>
    <w:rsid w:val="00B940DE"/>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1">
    <w:name w:val="Основной текст (2) + Курсив"/>
    <w:basedOn w:val="2"/>
    <w:rsid w:val="006346C8"/>
    <w:rPr>
      <w:rFonts w:ascii="Arial Narrow" w:eastAsia="Arial Narrow" w:hAnsi="Arial Narrow" w:cs="Arial Narrow"/>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42">
    <w:name w:val="Основной текст (4)2"/>
    <w:basedOn w:val="a0"/>
    <w:rsid w:val="00F7327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HTML">
    <w:name w:val="HTML Preformatted"/>
    <w:basedOn w:val="a"/>
    <w:link w:val="HTML0"/>
    <w:uiPriority w:val="99"/>
    <w:semiHidden/>
    <w:unhideWhenUsed/>
    <w:rsid w:val="00BA470C"/>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BA470C"/>
    <w:rPr>
      <w:rFonts w:ascii="Consolas" w:hAnsi="Consolas" w:cs="Consolas"/>
      <w:sz w:val="20"/>
      <w:szCs w:val="20"/>
    </w:rPr>
  </w:style>
  <w:style w:type="paragraph" w:styleId="a7">
    <w:name w:val="Balloon Text"/>
    <w:basedOn w:val="a"/>
    <w:link w:val="a8"/>
    <w:uiPriority w:val="99"/>
    <w:semiHidden/>
    <w:unhideWhenUsed/>
    <w:rsid w:val="0097039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7039F"/>
    <w:rPr>
      <w:rFonts w:ascii="Segoe UI" w:hAnsi="Segoe UI" w:cs="Segoe UI"/>
      <w:sz w:val="18"/>
      <w:szCs w:val="18"/>
    </w:rPr>
  </w:style>
  <w:style w:type="paragraph" w:styleId="a9">
    <w:name w:val="footer"/>
    <w:basedOn w:val="a"/>
    <w:link w:val="aa"/>
    <w:uiPriority w:val="99"/>
    <w:unhideWhenUsed/>
    <w:rsid w:val="00031F5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31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543">
      <w:bodyDiv w:val="1"/>
      <w:marLeft w:val="0"/>
      <w:marRight w:val="0"/>
      <w:marTop w:val="0"/>
      <w:marBottom w:val="0"/>
      <w:divBdr>
        <w:top w:val="none" w:sz="0" w:space="0" w:color="auto"/>
        <w:left w:val="none" w:sz="0" w:space="0" w:color="auto"/>
        <w:bottom w:val="none" w:sz="0" w:space="0" w:color="auto"/>
        <w:right w:val="none" w:sz="0" w:space="0" w:color="auto"/>
      </w:divBdr>
    </w:div>
    <w:div w:id="185287961">
      <w:bodyDiv w:val="1"/>
      <w:marLeft w:val="0"/>
      <w:marRight w:val="0"/>
      <w:marTop w:val="0"/>
      <w:marBottom w:val="0"/>
      <w:divBdr>
        <w:top w:val="none" w:sz="0" w:space="0" w:color="auto"/>
        <w:left w:val="none" w:sz="0" w:space="0" w:color="auto"/>
        <w:bottom w:val="none" w:sz="0" w:space="0" w:color="auto"/>
        <w:right w:val="none" w:sz="0" w:space="0" w:color="auto"/>
      </w:divBdr>
    </w:div>
    <w:div w:id="272830941">
      <w:bodyDiv w:val="1"/>
      <w:marLeft w:val="0"/>
      <w:marRight w:val="0"/>
      <w:marTop w:val="0"/>
      <w:marBottom w:val="0"/>
      <w:divBdr>
        <w:top w:val="none" w:sz="0" w:space="0" w:color="auto"/>
        <w:left w:val="none" w:sz="0" w:space="0" w:color="auto"/>
        <w:bottom w:val="none" w:sz="0" w:space="0" w:color="auto"/>
        <w:right w:val="none" w:sz="0" w:space="0" w:color="auto"/>
      </w:divBdr>
    </w:div>
    <w:div w:id="462579437">
      <w:bodyDiv w:val="1"/>
      <w:marLeft w:val="0"/>
      <w:marRight w:val="0"/>
      <w:marTop w:val="0"/>
      <w:marBottom w:val="0"/>
      <w:divBdr>
        <w:top w:val="none" w:sz="0" w:space="0" w:color="auto"/>
        <w:left w:val="none" w:sz="0" w:space="0" w:color="auto"/>
        <w:bottom w:val="none" w:sz="0" w:space="0" w:color="auto"/>
        <w:right w:val="none" w:sz="0" w:space="0" w:color="auto"/>
      </w:divBdr>
    </w:div>
    <w:div w:id="659425319">
      <w:bodyDiv w:val="1"/>
      <w:marLeft w:val="0"/>
      <w:marRight w:val="0"/>
      <w:marTop w:val="0"/>
      <w:marBottom w:val="0"/>
      <w:divBdr>
        <w:top w:val="none" w:sz="0" w:space="0" w:color="auto"/>
        <w:left w:val="none" w:sz="0" w:space="0" w:color="auto"/>
        <w:bottom w:val="none" w:sz="0" w:space="0" w:color="auto"/>
        <w:right w:val="none" w:sz="0" w:space="0" w:color="auto"/>
      </w:divBdr>
    </w:div>
    <w:div w:id="764689843">
      <w:bodyDiv w:val="1"/>
      <w:marLeft w:val="0"/>
      <w:marRight w:val="0"/>
      <w:marTop w:val="0"/>
      <w:marBottom w:val="0"/>
      <w:divBdr>
        <w:top w:val="none" w:sz="0" w:space="0" w:color="auto"/>
        <w:left w:val="none" w:sz="0" w:space="0" w:color="auto"/>
        <w:bottom w:val="none" w:sz="0" w:space="0" w:color="auto"/>
        <w:right w:val="none" w:sz="0" w:space="0" w:color="auto"/>
      </w:divBdr>
    </w:div>
    <w:div w:id="828129527">
      <w:bodyDiv w:val="1"/>
      <w:marLeft w:val="0"/>
      <w:marRight w:val="0"/>
      <w:marTop w:val="0"/>
      <w:marBottom w:val="0"/>
      <w:divBdr>
        <w:top w:val="none" w:sz="0" w:space="0" w:color="auto"/>
        <w:left w:val="none" w:sz="0" w:space="0" w:color="auto"/>
        <w:bottom w:val="none" w:sz="0" w:space="0" w:color="auto"/>
        <w:right w:val="none" w:sz="0" w:space="0" w:color="auto"/>
      </w:divBdr>
    </w:div>
    <w:div w:id="828793029">
      <w:bodyDiv w:val="1"/>
      <w:marLeft w:val="0"/>
      <w:marRight w:val="0"/>
      <w:marTop w:val="0"/>
      <w:marBottom w:val="0"/>
      <w:divBdr>
        <w:top w:val="none" w:sz="0" w:space="0" w:color="auto"/>
        <w:left w:val="none" w:sz="0" w:space="0" w:color="auto"/>
        <w:bottom w:val="none" w:sz="0" w:space="0" w:color="auto"/>
        <w:right w:val="none" w:sz="0" w:space="0" w:color="auto"/>
      </w:divBdr>
    </w:div>
    <w:div w:id="888036951">
      <w:bodyDiv w:val="1"/>
      <w:marLeft w:val="0"/>
      <w:marRight w:val="0"/>
      <w:marTop w:val="0"/>
      <w:marBottom w:val="0"/>
      <w:divBdr>
        <w:top w:val="none" w:sz="0" w:space="0" w:color="auto"/>
        <w:left w:val="none" w:sz="0" w:space="0" w:color="auto"/>
        <w:bottom w:val="none" w:sz="0" w:space="0" w:color="auto"/>
        <w:right w:val="none" w:sz="0" w:space="0" w:color="auto"/>
      </w:divBdr>
    </w:div>
    <w:div w:id="987247444">
      <w:bodyDiv w:val="1"/>
      <w:marLeft w:val="0"/>
      <w:marRight w:val="0"/>
      <w:marTop w:val="0"/>
      <w:marBottom w:val="0"/>
      <w:divBdr>
        <w:top w:val="none" w:sz="0" w:space="0" w:color="auto"/>
        <w:left w:val="none" w:sz="0" w:space="0" w:color="auto"/>
        <w:bottom w:val="none" w:sz="0" w:space="0" w:color="auto"/>
        <w:right w:val="none" w:sz="0" w:space="0" w:color="auto"/>
      </w:divBdr>
    </w:div>
    <w:div w:id="1202550146">
      <w:bodyDiv w:val="1"/>
      <w:marLeft w:val="0"/>
      <w:marRight w:val="0"/>
      <w:marTop w:val="0"/>
      <w:marBottom w:val="0"/>
      <w:divBdr>
        <w:top w:val="none" w:sz="0" w:space="0" w:color="auto"/>
        <w:left w:val="none" w:sz="0" w:space="0" w:color="auto"/>
        <w:bottom w:val="none" w:sz="0" w:space="0" w:color="auto"/>
        <w:right w:val="none" w:sz="0" w:space="0" w:color="auto"/>
      </w:divBdr>
    </w:div>
    <w:div w:id="1373001664">
      <w:bodyDiv w:val="1"/>
      <w:marLeft w:val="0"/>
      <w:marRight w:val="0"/>
      <w:marTop w:val="0"/>
      <w:marBottom w:val="0"/>
      <w:divBdr>
        <w:top w:val="none" w:sz="0" w:space="0" w:color="auto"/>
        <w:left w:val="none" w:sz="0" w:space="0" w:color="auto"/>
        <w:bottom w:val="none" w:sz="0" w:space="0" w:color="auto"/>
        <w:right w:val="none" w:sz="0" w:space="0" w:color="auto"/>
      </w:divBdr>
    </w:div>
    <w:div w:id="1447307872">
      <w:bodyDiv w:val="1"/>
      <w:marLeft w:val="0"/>
      <w:marRight w:val="0"/>
      <w:marTop w:val="0"/>
      <w:marBottom w:val="0"/>
      <w:divBdr>
        <w:top w:val="none" w:sz="0" w:space="0" w:color="auto"/>
        <w:left w:val="none" w:sz="0" w:space="0" w:color="auto"/>
        <w:bottom w:val="none" w:sz="0" w:space="0" w:color="auto"/>
        <w:right w:val="none" w:sz="0" w:space="0" w:color="auto"/>
      </w:divBdr>
    </w:div>
    <w:div w:id="1452048118">
      <w:bodyDiv w:val="1"/>
      <w:marLeft w:val="0"/>
      <w:marRight w:val="0"/>
      <w:marTop w:val="0"/>
      <w:marBottom w:val="0"/>
      <w:divBdr>
        <w:top w:val="none" w:sz="0" w:space="0" w:color="auto"/>
        <w:left w:val="none" w:sz="0" w:space="0" w:color="auto"/>
        <w:bottom w:val="none" w:sz="0" w:space="0" w:color="auto"/>
        <w:right w:val="none" w:sz="0" w:space="0" w:color="auto"/>
      </w:divBdr>
    </w:div>
    <w:div w:id="1560900710">
      <w:bodyDiv w:val="1"/>
      <w:marLeft w:val="0"/>
      <w:marRight w:val="0"/>
      <w:marTop w:val="0"/>
      <w:marBottom w:val="0"/>
      <w:divBdr>
        <w:top w:val="none" w:sz="0" w:space="0" w:color="auto"/>
        <w:left w:val="none" w:sz="0" w:space="0" w:color="auto"/>
        <w:bottom w:val="none" w:sz="0" w:space="0" w:color="auto"/>
        <w:right w:val="none" w:sz="0" w:space="0" w:color="auto"/>
      </w:divBdr>
    </w:div>
    <w:div w:id="1610165945">
      <w:bodyDiv w:val="1"/>
      <w:marLeft w:val="0"/>
      <w:marRight w:val="0"/>
      <w:marTop w:val="0"/>
      <w:marBottom w:val="0"/>
      <w:divBdr>
        <w:top w:val="none" w:sz="0" w:space="0" w:color="auto"/>
        <w:left w:val="none" w:sz="0" w:space="0" w:color="auto"/>
        <w:bottom w:val="none" w:sz="0" w:space="0" w:color="auto"/>
        <w:right w:val="none" w:sz="0" w:space="0" w:color="auto"/>
      </w:divBdr>
    </w:div>
    <w:div w:id="1690906398">
      <w:bodyDiv w:val="1"/>
      <w:marLeft w:val="0"/>
      <w:marRight w:val="0"/>
      <w:marTop w:val="0"/>
      <w:marBottom w:val="0"/>
      <w:divBdr>
        <w:top w:val="none" w:sz="0" w:space="0" w:color="auto"/>
        <w:left w:val="none" w:sz="0" w:space="0" w:color="auto"/>
        <w:bottom w:val="none" w:sz="0" w:space="0" w:color="auto"/>
        <w:right w:val="none" w:sz="0" w:space="0" w:color="auto"/>
      </w:divBdr>
    </w:div>
    <w:div w:id="184045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3517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cp:revision>
  <cp:lastPrinted>2021-07-27T04:31:00Z</cp:lastPrinted>
  <dcterms:created xsi:type="dcterms:W3CDTF">2021-07-27T04:32:00Z</dcterms:created>
  <dcterms:modified xsi:type="dcterms:W3CDTF">2021-07-27T04:32:00Z</dcterms:modified>
</cp:coreProperties>
</file>